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326AB7" w14:paraId="0C9B628A" w14:textId="77777777" w:rsidTr="00215FE5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15532C8" w14:textId="77777777" w:rsidR="00326AB7" w:rsidRDefault="00326AB7" w:rsidP="00215FE5">
            <w:pPr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3C89C6C6" w14:textId="77777777" w:rsidR="00326AB7" w:rsidRDefault="00326AB7" w:rsidP="00215FE5">
            <w:pPr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dotyczące przepisów sankcyjnych związanych z wojną w Ukrainie</w:t>
            </w:r>
          </w:p>
        </w:tc>
      </w:tr>
    </w:tbl>
    <w:p w14:paraId="40200773" w14:textId="77777777" w:rsidR="00326AB7" w:rsidRDefault="00326AB7" w:rsidP="00326AB7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27CA8CE9" w14:textId="77777777" w:rsidR="00326AB7" w:rsidRDefault="00326AB7" w:rsidP="00326AB7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6487861E" w14:textId="6F266877" w:rsidR="00211A0C" w:rsidRDefault="00211A0C" w:rsidP="00211A0C">
      <w:pPr>
        <w:pStyle w:val="Zwykytekst1"/>
        <w:spacing w:before="120"/>
        <w:jc w:val="both"/>
        <w:rPr>
          <w:rFonts w:ascii="Verdana" w:hAnsi="Verdana"/>
          <w:b/>
        </w:rPr>
      </w:pPr>
      <w:r w:rsidRPr="00211A0C">
        <w:rPr>
          <w:rFonts w:ascii="Verdana" w:hAnsi="Verdana"/>
          <w:b/>
        </w:rPr>
        <w:t xml:space="preserve"> Numer postępowania: </w:t>
      </w:r>
      <w:r w:rsidR="002901F2">
        <w:rPr>
          <w:rFonts w:ascii="Verdana" w:hAnsi="Verdana"/>
          <w:b/>
        </w:rPr>
        <w:t>GT</w:t>
      </w:r>
      <w:r w:rsidR="008C5E31">
        <w:rPr>
          <w:rFonts w:ascii="AppleSystemUIFont" w:eastAsiaTheme="minorHAnsi" w:hAnsi="AppleSystemUIFont" w:cs="AppleSystemUIFont"/>
          <w:sz w:val="26"/>
          <w:szCs w:val="26"/>
          <w:lang w:eastAsia="en-US"/>
        </w:rPr>
        <w:t xml:space="preserve"> </w:t>
      </w:r>
      <w:r w:rsidR="008C5E31" w:rsidRPr="00906522">
        <w:rPr>
          <w:rFonts w:ascii="Calibri" w:hAnsi="Calibri" w:cs="Calibri"/>
          <w:i/>
          <w:sz w:val="22"/>
          <w:szCs w:val="22"/>
        </w:rPr>
        <w:t>OG.120.7.2026</w:t>
      </w:r>
    </w:p>
    <w:p w14:paraId="3B3507FA" w14:textId="77777777" w:rsidR="002901F2" w:rsidRDefault="002901F2" w:rsidP="00326AB7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  <w:b/>
        </w:rPr>
      </w:pPr>
    </w:p>
    <w:p w14:paraId="5171695C" w14:textId="4571D63F" w:rsidR="00326AB7" w:rsidRPr="00094CB8" w:rsidRDefault="00326AB7" w:rsidP="00326AB7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  <w:b/>
        </w:rPr>
      </w:pPr>
      <w:r w:rsidRPr="00094CB8">
        <w:rPr>
          <w:rFonts w:ascii="Verdana" w:hAnsi="Verdana"/>
          <w:b/>
        </w:rPr>
        <w:t>W związku z prowadzonym postępowaniem o udzielenie zamówienia publicznego w trybie przetargu nieograniczonego na:</w:t>
      </w:r>
    </w:p>
    <w:p w14:paraId="6F1DBABA" w14:textId="77777777" w:rsidR="002901F2" w:rsidRPr="001A76D9" w:rsidRDefault="002901F2" w:rsidP="002901F2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„</w:t>
      </w:r>
      <w:r w:rsidRPr="001A76D9">
        <w:rPr>
          <w:rFonts w:ascii="Calibri" w:hAnsi="Calibri" w:cs="Calibri"/>
          <w:b/>
          <w:bCs/>
          <w:sz w:val="22"/>
          <w:szCs w:val="22"/>
        </w:rPr>
        <w:t>Rozbudowa oczyszczalni ścieków w Ujeździe i kanalizacji sanitarnej w Gminie Ujazd na potrzeby SAG</w:t>
      </w:r>
      <w:r>
        <w:rPr>
          <w:rFonts w:ascii="Calibri" w:hAnsi="Calibri" w:cs="Calibri"/>
          <w:b/>
          <w:bCs/>
          <w:sz w:val="22"/>
          <w:szCs w:val="22"/>
        </w:rPr>
        <w:t>”</w:t>
      </w:r>
    </w:p>
    <w:p w14:paraId="62916E06" w14:textId="77777777" w:rsidR="002901F2" w:rsidRPr="001A76D9" w:rsidRDefault="002901F2" w:rsidP="002901F2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1A76D9">
        <w:rPr>
          <w:rFonts w:ascii="Calibri" w:hAnsi="Calibri" w:cs="Calibri"/>
          <w:b/>
          <w:bCs/>
          <w:sz w:val="22"/>
          <w:szCs w:val="22"/>
        </w:rPr>
        <w:t>w trybie zaprojektuj i wybuduj</w:t>
      </w:r>
    </w:p>
    <w:p w14:paraId="6A3BF2E2" w14:textId="77777777" w:rsidR="00326AB7" w:rsidRDefault="00326AB7" w:rsidP="00326AB7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18E1AF0E" w14:textId="77777777" w:rsidR="00326AB7" w:rsidRDefault="00326AB7" w:rsidP="00326AB7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25057598" w14:textId="77777777" w:rsidR="00326AB7" w:rsidRDefault="00326AB7" w:rsidP="00326AB7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5D7D02F6" w14:textId="77777777" w:rsidR="00326AB7" w:rsidRDefault="00326AB7" w:rsidP="00326AB7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</w:t>
      </w:r>
      <w:proofErr w:type="spellStart"/>
      <w:r>
        <w:rPr>
          <w:rFonts w:ascii="Verdana" w:hAnsi="Verdana"/>
          <w:i/>
          <w:sz w:val="16"/>
          <w:szCs w:val="16"/>
        </w:rPr>
        <w:t>ych</w:t>
      </w:r>
      <w:proofErr w:type="spellEnd"/>
      <w:r>
        <w:rPr>
          <w:rFonts w:ascii="Verdana" w:hAnsi="Verdana"/>
          <w:i/>
          <w:sz w:val="16"/>
          <w:szCs w:val="16"/>
        </w:rPr>
        <w:t xml:space="preserve"> do reprezentowania)</w:t>
      </w:r>
    </w:p>
    <w:p w14:paraId="1FE780CB" w14:textId="77777777" w:rsidR="00326AB7" w:rsidRDefault="00326AB7" w:rsidP="00326AB7">
      <w:pPr>
        <w:ind w:right="284"/>
        <w:jc w:val="both"/>
        <w:rPr>
          <w:rFonts w:ascii="Verdana" w:hAnsi="Verdana"/>
          <w:sz w:val="20"/>
          <w:szCs w:val="20"/>
        </w:rPr>
      </w:pPr>
    </w:p>
    <w:p w14:paraId="0F44B507" w14:textId="77777777" w:rsidR="00326AB7" w:rsidRDefault="00326AB7" w:rsidP="00326AB7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działając w imieniu i na rzecz</w:t>
      </w:r>
    </w:p>
    <w:p w14:paraId="59E199BE" w14:textId="77777777" w:rsidR="00326AB7" w:rsidRDefault="00326AB7" w:rsidP="00326AB7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p w14:paraId="3ED403D0" w14:textId="3D3FE6B3" w:rsidR="00326AB7" w:rsidRDefault="00326AB7" w:rsidP="00326AB7">
      <w:pPr>
        <w:jc w:val="center"/>
        <w:rPr>
          <w:rFonts w:ascii="Verdana" w:hAnsi="Verdana"/>
          <w:bCs/>
          <w:i/>
          <w:sz w:val="16"/>
          <w:szCs w:val="16"/>
        </w:rPr>
      </w:pPr>
      <w:r>
        <w:rPr>
          <w:rFonts w:ascii="Verdana" w:hAnsi="Verdana"/>
          <w:bCs/>
          <w:i/>
          <w:sz w:val="16"/>
          <w:szCs w:val="16"/>
        </w:rPr>
        <w:t>(nazwa</w:t>
      </w:r>
      <w:r w:rsidR="006750D6">
        <w:rPr>
          <w:rFonts w:ascii="Verdana" w:hAnsi="Verdana"/>
          <w:bCs/>
          <w:i/>
          <w:sz w:val="16"/>
          <w:szCs w:val="16"/>
        </w:rPr>
        <w:t xml:space="preserve"> </w:t>
      </w:r>
      <w:r w:rsidRPr="009241BE">
        <w:rPr>
          <w:rFonts w:ascii="Verdana" w:hAnsi="Verdana"/>
          <w:bCs/>
          <w:i/>
          <w:sz w:val="16"/>
          <w:szCs w:val="16"/>
        </w:rPr>
        <w:t>Podmiotu udostępniającego zasoby</w:t>
      </w:r>
      <w:r>
        <w:rPr>
          <w:rFonts w:ascii="Verdana" w:hAnsi="Verdana"/>
          <w:bCs/>
          <w:i/>
          <w:sz w:val="16"/>
          <w:szCs w:val="16"/>
        </w:rPr>
        <w:t>)</w:t>
      </w:r>
    </w:p>
    <w:p w14:paraId="66A30AB7" w14:textId="77777777" w:rsidR="00326AB7" w:rsidRDefault="00326AB7" w:rsidP="00326AB7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17DF0B9D" w14:textId="77777777" w:rsidR="00326AB7" w:rsidRDefault="00326AB7" w:rsidP="00326AB7">
      <w:pPr>
        <w:ind w:right="-2"/>
        <w:jc w:val="both"/>
        <w:rPr>
          <w:rFonts w:ascii="Verdana" w:hAnsi="Verdana"/>
          <w:sz w:val="20"/>
          <w:szCs w:val="20"/>
        </w:rPr>
      </w:pPr>
    </w:p>
    <w:p w14:paraId="62CD468C" w14:textId="77777777" w:rsidR="00326AB7" w:rsidRPr="003D7B91" w:rsidRDefault="00326AB7" w:rsidP="00326AB7">
      <w:pPr>
        <w:pStyle w:val="Akapitzlist"/>
        <w:numPr>
          <w:ilvl w:val="0"/>
          <w:numId w:val="1"/>
        </w:numPr>
        <w:spacing w:before="120"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Pr="003D7B91">
        <w:rPr>
          <w:rFonts w:ascii="Verdana" w:hAnsi="Verdana"/>
          <w:sz w:val="20"/>
          <w:szCs w:val="20"/>
        </w:rPr>
        <w:t xml:space="preserve"> związku z art. 7 ust. 1 ustawy z dnia 13 kwietnia 2022 r.  o szczególnych rozwiązaniach w zakresie przeciwdziałania wspieraniu agresji na Ukrainę oraz służących och</w:t>
      </w:r>
      <w:r>
        <w:rPr>
          <w:rFonts w:ascii="Verdana" w:hAnsi="Verdana"/>
          <w:sz w:val="20"/>
          <w:szCs w:val="20"/>
        </w:rPr>
        <w:t>ronie bezpieczeństwa narodowego</w:t>
      </w:r>
      <w:r w:rsidRPr="003D7B9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OŚWIADCZAM</w:t>
      </w:r>
      <w:r>
        <w:rPr>
          <w:rFonts w:ascii="Verdana" w:hAnsi="Verdana"/>
          <w:sz w:val="20"/>
          <w:szCs w:val="20"/>
        </w:rPr>
        <w:t xml:space="preserve">, </w:t>
      </w:r>
      <w:r w:rsidRPr="003D7B91">
        <w:rPr>
          <w:rFonts w:ascii="Verdana" w:hAnsi="Verdana"/>
          <w:sz w:val="20"/>
          <w:szCs w:val="20"/>
        </w:rPr>
        <w:t>że</w:t>
      </w:r>
      <w:r>
        <w:rPr>
          <w:rFonts w:ascii="Verdana" w:hAnsi="Verdana"/>
          <w:sz w:val="20"/>
          <w:szCs w:val="20"/>
        </w:rPr>
        <w:t>:</w:t>
      </w:r>
      <w:r w:rsidRPr="003D7B91">
        <w:rPr>
          <w:rFonts w:ascii="Verdana" w:hAnsi="Verdana"/>
          <w:sz w:val="20"/>
          <w:szCs w:val="20"/>
        </w:rPr>
        <w:t xml:space="preserve"> </w:t>
      </w:r>
    </w:p>
    <w:p w14:paraId="781851C2" w14:textId="77777777" w:rsidR="00326AB7" w:rsidRPr="003D7B91" w:rsidRDefault="00326AB7" w:rsidP="00326AB7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795DF8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 xml:space="preserve">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80564B4" w14:textId="38C22D21" w:rsidR="00326AB7" w:rsidRPr="003D7B91" w:rsidRDefault="00326AB7" w:rsidP="00326AB7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61F53683" w14:textId="0C4A0D87" w:rsidR="00326AB7" w:rsidRDefault="00326AB7" w:rsidP="00326AB7">
      <w:pPr>
        <w:pStyle w:val="Akapitzlist"/>
        <w:spacing w:before="120" w:after="120" w:line="240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rozumieniu art. 3 ust. 1 pkt 37 ustawy z dnia 29 września 1994 r. o rachunkowości,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73939BA" w14:textId="77777777" w:rsidR="00326AB7" w:rsidRDefault="00326AB7" w:rsidP="00326AB7">
      <w:pPr>
        <w:ind w:right="-2"/>
        <w:jc w:val="both"/>
        <w:rPr>
          <w:rFonts w:ascii="Verdana" w:hAnsi="Verdana"/>
          <w:sz w:val="20"/>
          <w:szCs w:val="20"/>
        </w:rPr>
      </w:pPr>
    </w:p>
    <w:p w14:paraId="09684AE6" w14:textId="77777777" w:rsidR="00326AB7" w:rsidRPr="0055653C" w:rsidRDefault="00326AB7" w:rsidP="00326AB7">
      <w:pPr>
        <w:pStyle w:val="Akapitzlist"/>
        <w:numPr>
          <w:ilvl w:val="0"/>
          <w:numId w:val="1"/>
        </w:numPr>
        <w:spacing w:before="120"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W związku z art. 5k ust. 1</w:t>
      </w:r>
      <w:r w:rsidRPr="00795DF8">
        <w:rPr>
          <w:rFonts w:ascii="Verdana" w:hAnsi="Verdana"/>
          <w:sz w:val="20"/>
          <w:szCs w:val="20"/>
        </w:rPr>
        <w:t xml:space="preserve"> </w:t>
      </w:r>
      <w:r w:rsidRPr="0055653C">
        <w:rPr>
          <w:rFonts w:ascii="Verdana" w:hAnsi="Verdana"/>
          <w:sz w:val="20"/>
          <w:szCs w:val="20"/>
        </w:rPr>
        <w:t xml:space="preserve">Rozporządzenia Rady (UE) NR 833/2014 z dnia 31 lipca 2014 r. dotyczącego środków ograniczających w związku z działaniami Rosji destabilizującymi sytuację na Ukrainie </w:t>
      </w:r>
      <w:r w:rsidRPr="00660C3C">
        <w:rPr>
          <w:rFonts w:ascii="Verdana" w:hAnsi="Verdana"/>
          <w:b/>
          <w:sz w:val="20"/>
          <w:szCs w:val="20"/>
        </w:rPr>
        <w:t>OŚWIADCZAM</w:t>
      </w:r>
      <w:r w:rsidRPr="0055653C">
        <w:rPr>
          <w:rFonts w:ascii="Verdana" w:hAnsi="Verdana"/>
          <w:sz w:val="20"/>
          <w:szCs w:val="20"/>
        </w:rPr>
        <w:t>, że:</w:t>
      </w:r>
    </w:p>
    <w:p w14:paraId="010E011F" w14:textId="77777777" w:rsidR="00326AB7" w:rsidRPr="0055653C" w:rsidRDefault="00326AB7" w:rsidP="00326AB7">
      <w:pPr>
        <w:pStyle w:val="Akapitzlist"/>
        <w:numPr>
          <w:ilvl w:val="1"/>
          <w:numId w:val="2"/>
        </w:numPr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jestem*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em*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55653C">
        <w:rPr>
          <w:rFonts w:ascii="Verdana" w:hAnsi="Verdana"/>
          <w:sz w:val="20"/>
          <w:szCs w:val="20"/>
        </w:rPr>
        <w:t>obywatelem rosyjskim lub osobą fizyczną lub prawną, podmiotem lub organem z siedzibą w Rosji,</w:t>
      </w:r>
    </w:p>
    <w:p w14:paraId="114DB225" w14:textId="77777777" w:rsidR="00326AB7" w:rsidRPr="0055653C" w:rsidRDefault="00326AB7" w:rsidP="00326AB7">
      <w:pPr>
        <w:pStyle w:val="Akapitzlist"/>
        <w:numPr>
          <w:ilvl w:val="1"/>
          <w:numId w:val="2"/>
        </w:numPr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jestem*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 xml:space="preserve">em* </w:t>
      </w:r>
      <w:r w:rsidRPr="0055653C">
        <w:rPr>
          <w:rFonts w:ascii="Verdana" w:hAnsi="Verdana"/>
          <w:sz w:val="20"/>
          <w:szCs w:val="20"/>
        </w:rPr>
        <w:t>osobą prawną, podmiotem lub organem, do których prawa własności bezpośrednio lub pośrednio w ponad 50% należą do podmiotu, o którym mowa w lit. a</w:t>
      </w:r>
      <w:r>
        <w:rPr>
          <w:rFonts w:ascii="Verdana" w:hAnsi="Verdana"/>
          <w:sz w:val="20"/>
          <w:szCs w:val="20"/>
        </w:rPr>
        <w:t>)</w:t>
      </w:r>
      <w:r w:rsidRPr="0055653C">
        <w:rPr>
          <w:rFonts w:ascii="Verdana" w:hAnsi="Verdana"/>
          <w:sz w:val="20"/>
          <w:szCs w:val="20"/>
        </w:rPr>
        <w:t>,</w:t>
      </w:r>
    </w:p>
    <w:p w14:paraId="6CB7EB8A" w14:textId="77777777" w:rsidR="00326AB7" w:rsidRDefault="00326AB7" w:rsidP="00326AB7">
      <w:pPr>
        <w:pStyle w:val="Akapitzlist"/>
        <w:numPr>
          <w:ilvl w:val="1"/>
          <w:numId w:val="2"/>
        </w:numPr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jestem*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 xml:space="preserve">em* </w:t>
      </w:r>
      <w:r w:rsidRPr="0055653C">
        <w:rPr>
          <w:rFonts w:ascii="Verdana" w:hAnsi="Verdana"/>
          <w:sz w:val="20"/>
          <w:szCs w:val="20"/>
        </w:rPr>
        <w:t>osobą fizyczną lub prawną, podmiotem lub organem działającym w imieniu lub pod kierunkiem podmiotu, o którym mowa w lit. a</w:t>
      </w:r>
      <w:r>
        <w:rPr>
          <w:rFonts w:ascii="Verdana" w:hAnsi="Verdana"/>
          <w:sz w:val="20"/>
          <w:szCs w:val="20"/>
        </w:rPr>
        <w:t>)</w:t>
      </w:r>
      <w:r w:rsidRPr="0055653C">
        <w:rPr>
          <w:rFonts w:ascii="Verdana" w:hAnsi="Verdana"/>
          <w:sz w:val="20"/>
          <w:szCs w:val="20"/>
        </w:rPr>
        <w:t xml:space="preserve"> lub b</w:t>
      </w:r>
      <w:r>
        <w:rPr>
          <w:rFonts w:ascii="Verdana" w:hAnsi="Verdana"/>
          <w:sz w:val="20"/>
          <w:szCs w:val="20"/>
        </w:rPr>
        <w:t>)</w:t>
      </w:r>
      <w:r w:rsidRPr="0055653C">
        <w:rPr>
          <w:rFonts w:ascii="Verdana" w:hAnsi="Verdana"/>
          <w:sz w:val="20"/>
          <w:szCs w:val="20"/>
        </w:rPr>
        <w:t>;</w:t>
      </w:r>
    </w:p>
    <w:p w14:paraId="66D3F804" w14:textId="77777777" w:rsidR="00326AB7" w:rsidRDefault="00326AB7" w:rsidP="00326AB7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6CDEA2D1" w14:textId="77777777" w:rsidR="00326AB7" w:rsidRDefault="00326AB7" w:rsidP="00326AB7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34192550" w14:textId="77777777" w:rsidR="00326AB7" w:rsidRDefault="00326AB7" w:rsidP="00326AB7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31C3EBBC" w14:textId="3CBE9B9D" w:rsidR="00326AB7" w:rsidRPr="00854B0B" w:rsidRDefault="00326AB7" w:rsidP="00326AB7">
      <w:pPr>
        <w:pStyle w:val="Zwykytekst1"/>
        <w:spacing w:before="120" w:after="120"/>
        <w:rPr>
          <w:rFonts w:ascii="Verdana" w:hAnsi="Verdana"/>
          <w:i/>
        </w:rPr>
      </w:pPr>
    </w:p>
    <w:p w14:paraId="2EE7D96A" w14:textId="77777777" w:rsidR="00326AB7" w:rsidRDefault="00326AB7" w:rsidP="00326AB7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0F8C831D" w14:textId="77777777" w:rsidR="00326AB7" w:rsidRDefault="00326AB7" w:rsidP="00326AB7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1C8EAD94" w14:textId="77777777" w:rsidR="00326AB7" w:rsidRDefault="00326AB7" w:rsidP="00326AB7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28A5C987" w14:textId="77777777" w:rsidR="00326AB7" w:rsidRPr="008329D8" w:rsidRDefault="00326AB7" w:rsidP="00326AB7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 w:rsidRPr="008329D8">
        <w:rPr>
          <w:rFonts w:ascii="Verdana" w:hAnsi="Verdana"/>
          <w:spacing w:val="4"/>
          <w:sz w:val="16"/>
          <w:szCs w:val="16"/>
        </w:rPr>
        <w:t>*</w:t>
      </w:r>
      <w:r>
        <w:rPr>
          <w:rFonts w:ascii="Verdana" w:hAnsi="Verdana"/>
          <w:spacing w:val="4"/>
          <w:sz w:val="16"/>
          <w:szCs w:val="16"/>
        </w:rPr>
        <w:t xml:space="preserve"> niepotrzebne skreślić</w:t>
      </w:r>
    </w:p>
    <w:p w14:paraId="291A6E90" w14:textId="77777777" w:rsidR="00852591" w:rsidRDefault="00852591"/>
    <w:sectPr w:rsidR="008525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C8954" w14:textId="77777777" w:rsidR="00F24A60" w:rsidRDefault="00F24A60" w:rsidP="00646FB0">
      <w:r>
        <w:separator/>
      </w:r>
    </w:p>
  </w:endnote>
  <w:endnote w:type="continuationSeparator" w:id="0">
    <w:p w14:paraId="0254EBA6" w14:textId="77777777" w:rsidR="00F24A60" w:rsidRDefault="00F24A60" w:rsidP="00646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3BDA4" w14:textId="77777777" w:rsidR="006750D6" w:rsidRDefault="006750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6DAD4" w14:textId="77777777" w:rsidR="004F7E4E" w:rsidRPr="00055B9D" w:rsidRDefault="004F7E4E" w:rsidP="004F7E4E">
    <w:pPr>
      <w:contextualSpacing/>
      <w:jc w:val="both"/>
      <w:rPr>
        <w:rFonts w:asciiTheme="majorHAnsi" w:hAnsiTheme="majorHAnsi" w:cstheme="majorHAnsi"/>
        <w:color w:val="FF0000"/>
        <w:sz w:val="18"/>
        <w:szCs w:val="18"/>
        <w:lang w:eastAsia="ar-SA"/>
      </w:rPr>
    </w:pPr>
    <w:r w:rsidRPr="00055B9D">
      <w:rPr>
        <w:rFonts w:asciiTheme="majorHAnsi" w:hAnsiTheme="majorHAnsi" w:cstheme="majorHAnsi"/>
        <w:b/>
        <w:color w:val="FF0000"/>
        <w:sz w:val="18"/>
        <w:szCs w:val="18"/>
        <w:lang w:val="x-none" w:eastAsia="x-none"/>
      </w:rPr>
      <w:t>UWAGA</w:t>
    </w:r>
    <w:r w:rsidRPr="00055B9D">
      <w:rPr>
        <w:rFonts w:asciiTheme="majorHAnsi" w:hAnsiTheme="majorHAnsi" w:cstheme="majorHAnsi"/>
        <w:b/>
        <w:color w:val="FF0000"/>
        <w:sz w:val="18"/>
        <w:szCs w:val="18"/>
        <w:lang w:eastAsia="x-none"/>
      </w:rPr>
      <w:t>:</w:t>
    </w:r>
    <w:r w:rsidRPr="00055B9D">
      <w:rPr>
        <w:rFonts w:asciiTheme="majorHAnsi" w:hAnsiTheme="majorHAnsi" w:cstheme="majorHAnsi"/>
        <w:b/>
        <w:color w:val="FF0000"/>
        <w:sz w:val="18"/>
        <w:szCs w:val="18"/>
        <w:lang w:val="x-none" w:eastAsia="x-none"/>
      </w:rPr>
      <w:t xml:space="preserve"> </w:t>
    </w:r>
    <w:r>
      <w:rPr>
        <w:rFonts w:asciiTheme="majorHAnsi" w:hAnsiTheme="majorHAnsi" w:cstheme="majorHAnsi"/>
        <w:b/>
        <w:color w:val="FF0000"/>
        <w:sz w:val="18"/>
        <w:szCs w:val="18"/>
        <w:lang w:eastAsia="ar-SA"/>
      </w:rPr>
      <w:t>Oświadczenie</w:t>
    </w:r>
    <w:r w:rsidRPr="00055B9D">
      <w:rPr>
        <w:rFonts w:asciiTheme="majorHAnsi" w:hAnsiTheme="majorHAnsi" w:cstheme="majorHAnsi"/>
        <w:b/>
        <w:color w:val="FF0000"/>
        <w:sz w:val="18"/>
        <w:szCs w:val="18"/>
        <w:lang w:eastAsia="ar-SA"/>
      </w:rPr>
      <w:t xml:space="preserve"> należy sporządzić, pod rygorem nieważności </w:t>
    </w:r>
    <w:r w:rsidRPr="00055B9D">
      <w:rPr>
        <w:rFonts w:asciiTheme="majorHAnsi" w:hAnsiTheme="majorHAnsi" w:cstheme="majorHAnsi"/>
        <w:b/>
        <w:bCs/>
        <w:color w:val="FF0000"/>
        <w:sz w:val="18"/>
        <w:szCs w:val="18"/>
        <w:lang w:eastAsia="ar-SA"/>
      </w:rPr>
      <w:t>w formie elektronicznej (</w:t>
    </w:r>
    <w:proofErr w:type="spellStart"/>
    <w:r w:rsidRPr="00055B9D">
      <w:rPr>
        <w:rFonts w:asciiTheme="majorHAnsi" w:hAnsiTheme="majorHAnsi" w:cstheme="majorHAnsi"/>
        <w:b/>
        <w:bCs/>
        <w:color w:val="FF0000"/>
        <w:sz w:val="18"/>
        <w:szCs w:val="18"/>
        <w:lang w:eastAsia="ar-SA"/>
      </w:rPr>
      <w:t>t.j</w:t>
    </w:r>
    <w:proofErr w:type="spellEnd"/>
    <w:r w:rsidRPr="00055B9D">
      <w:rPr>
        <w:rFonts w:asciiTheme="majorHAnsi" w:hAnsiTheme="majorHAnsi" w:cstheme="majorHAnsi"/>
        <w:b/>
        <w:bCs/>
        <w:color w:val="FF0000"/>
        <w:sz w:val="18"/>
        <w:szCs w:val="18"/>
        <w:lang w:eastAsia="ar-SA"/>
      </w:rPr>
      <w:t>. postać elektroniczna opatrzona kwalifikowanym podpisem elektronicznym).</w:t>
    </w:r>
  </w:p>
  <w:p w14:paraId="458AB446" w14:textId="77777777" w:rsidR="006750D6" w:rsidRDefault="006750D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4F9EB" w14:textId="77777777" w:rsidR="006750D6" w:rsidRDefault="006750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85E06" w14:textId="77777777" w:rsidR="00F24A60" w:rsidRDefault="00F24A60" w:rsidP="00646FB0">
      <w:r>
        <w:separator/>
      </w:r>
    </w:p>
  </w:footnote>
  <w:footnote w:type="continuationSeparator" w:id="0">
    <w:p w14:paraId="61150370" w14:textId="77777777" w:rsidR="00F24A60" w:rsidRDefault="00F24A60" w:rsidP="00646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69F78" w14:textId="77777777" w:rsidR="006750D6" w:rsidRDefault="006750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6ACB7" w14:textId="1948A1B1" w:rsidR="002901F2" w:rsidRDefault="006750D6" w:rsidP="002901F2">
    <w:pPr>
      <w:pStyle w:val="Nagwek"/>
      <w:jc w:val="right"/>
      <w:rPr>
        <w:rFonts w:ascii="Verdana" w:hAnsi="Verdana"/>
        <w:b/>
        <w:bCs/>
      </w:rPr>
    </w:pPr>
    <w:r w:rsidRPr="006750D6">
      <w:rPr>
        <w:rFonts w:ascii="Verdana" w:hAnsi="Verdana"/>
        <w:b/>
        <w:bCs/>
      </w:rPr>
      <w:t xml:space="preserve">ZAŁĄCZNIK </w:t>
    </w:r>
    <w:r w:rsidR="002901F2">
      <w:rPr>
        <w:rFonts w:ascii="Verdana" w:hAnsi="Verdana"/>
        <w:b/>
        <w:bCs/>
      </w:rPr>
      <w:t>15</w:t>
    </w:r>
  </w:p>
  <w:p w14:paraId="65F6FD1B" w14:textId="77777777" w:rsidR="002901F2" w:rsidRPr="006750D6" w:rsidRDefault="002901F2" w:rsidP="002901F2">
    <w:pPr>
      <w:pStyle w:val="Nagwek"/>
      <w:jc w:val="right"/>
      <w:rPr>
        <w:rFonts w:ascii="Verdana" w:hAnsi="Verdana"/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67A41" w14:textId="77777777" w:rsidR="006750D6" w:rsidRDefault="006750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3150073">
    <w:abstractNumId w:val="0"/>
  </w:num>
  <w:num w:numId="2" w16cid:durableId="5472312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47B"/>
    <w:rsid w:val="00211A0C"/>
    <w:rsid w:val="002901F2"/>
    <w:rsid w:val="002B7B18"/>
    <w:rsid w:val="00326AB7"/>
    <w:rsid w:val="003A6598"/>
    <w:rsid w:val="004F7E4E"/>
    <w:rsid w:val="005A747B"/>
    <w:rsid w:val="00646FB0"/>
    <w:rsid w:val="006750D6"/>
    <w:rsid w:val="0067667C"/>
    <w:rsid w:val="007000F3"/>
    <w:rsid w:val="00852591"/>
    <w:rsid w:val="008C5E31"/>
    <w:rsid w:val="00B34207"/>
    <w:rsid w:val="00BA6CE1"/>
    <w:rsid w:val="00C91B69"/>
    <w:rsid w:val="00CF5427"/>
    <w:rsid w:val="00DC1F1D"/>
    <w:rsid w:val="00DC4AFA"/>
    <w:rsid w:val="00E927DF"/>
    <w:rsid w:val="00EA6048"/>
    <w:rsid w:val="00F2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4263E"/>
  <w15:chartTrackingRefBased/>
  <w15:docId w15:val="{F2D3C62B-2F66-4102-9FCD-D70314E15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6A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26AB7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326AB7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326AB7"/>
    <w:rPr>
      <w:rFonts w:ascii="Arial" w:eastAsia="Times New Roman" w:hAnsi="Arial" w:cs="Arial"/>
    </w:rPr>
  </w:style>
  <w:style w:type="paragraph" w:styleId="Nagwek">
    <w:name w:val="header"/>
    <w:basedOn w:val="Normalny"/>
    <w:link w:val="NagwekZnak"/>
    <w:uiPriority w:val="99"/>
    <w:unhideWhenUsed/>
    <w:rsid w:val="00646F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6F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46F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6F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211A0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58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399</Words>
  <Characters>2395</Characters>
  <Application>Microsoft Office Word</Application>
  <DocSecurity>0</DocSecurity>
  <Lines>19</Lines>
  <Paragraphs>5</Paragraphs>
  <ScaleCrop>false</ScaleCrop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Baczewski</dc:creator>
  <cp:keywords/>
  <dc:description/>
  <cp:lastModifiedBy>Maria Smołka</cp:lastModifiedBy>
  <cp:revision>4</cp:revision>
  <dcterms:created xsi:type="dcterms:W3CDTF">2025-05-29T10:59:00Z</dcterms:created>
  <dcterms:modified xsi:type="dcterms:W3CDTF">2026-04-02T06:46:00Z</dcterms:modified>
</cp:coreProperties>
</file>